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6BD" w:rsidRPr="00A97748" w:rsidRDefault="00A97748" w:rsidP="00A97748">
      <w:pPr>
        <w:spacing w:line="400" w:lineRule="exact"/>
        <w:rPr>
          <w:rFonts w:ascii="黑体" w:eastAsia="黑体" w:hAnsi="黑体"/>
          <w:b/>
          <w:sz w:val="30"/>
          <w:szCs w:val="30"/>
        </w:rPr>
      </w:pPr>
      <w:bookmarkStart w:id="0" w:name="_GoBack"/>
      <w:r w:rsidRPr="00A97748">
        <w:rPr>
          <w:rFonts w:ascii="黑体" w:eastAsia="黑体" w:hAnsi="黑体" w:hint="eastAsia"/>
          <w:b/>
          <w:sz w:val="30"/>
          <w:szCs w:val="30"/>
        </w:rPr>
        <w:t>《部编版教材视域下大单元教学的整体设计与教学的实践研究》</w:t>
      </w:r>
    </w:p>
    <w:bookmarkEnd w:id="0"/>
    <w:p w:rsidR="00A97748" w:rsidRPr="00A97748" w:rsidRDefault="00A97748" w:rsidP="00A97748">
      <w:pPr>
        <w:spacing w:line="400" w:lineRule="exact"/>
        <w:ind w:firstLineChars="200" w:firstLine="48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b/>
          <w:sz w:val="24"/>
          <w:szCs w:val="24"/>
        </w:rPr>
        <w:t>课题研究阶段性计划（2020.4-20</w:t>
      </w:r>
      <w:r w:rsidRPr="00A97748">
        <w:rPr>
          <w:rFonts w:asciiTheme="majorEastAsia" w:eastAsiaTheme="majorEastAsia" w:hAnsiTheme="majorEastAsia"/>
          <w:b/>
          <w:sz w:val="24"/>
          <w:szCs w:val="24"/>
        </w:rPr>
        <w:t>20.8</w:t>
      </w:r>
      <w:r w:rsidRPr="00A97748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A97748" w:rsidRPr="00A97748" w:rsidRDefault="00A97748" w:rsidP="00A97748">
      <w:pPr>
        <w:spacing w:line="400" w:lineRule="exact"/>
        <w:ind w:firstLineChars="200" w:firstLine="48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b/>
          <w:sz w:val="24"/>
          <w:szCs w:val="24"/>
        </w:rPr>
        <w:t>刘敏</w:t>
      </w:r>
      <w:r w:rsidRPr="00A97748">
        <w:rPr>
          <w:rFonts w:asciiTheme="majorEastAsia" w:eastAsiaTheme="majorEastAsia" w:hAnsiTheme="majorEastAsia"/>
          <w:b/>
          <w:sz w:val="24"/>
          <w:szCs w:val="24"/>
        </w:rPr>
        <w:t>执笔</w:t>
      </w:r>
    </w:p>
    <w:p w:rsidR="00A97748" w:rsidRPr="00A97748" w:rsidRDefault="00A97748" w:rsidP="00A97748">
      <w:pPr>
        <w:spacing w:line="400" w:lineRule="exact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b/>
          <w:sz w:val="24"/>
          <w:szCs w:val="24"/>
        </w:rPr>
        <w:t xml:space="preserve">一、工作目标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1．召开课题组会议，制定出课题研究计划。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2．加强学习，提高参与课题研究教师现代教学理论基础及素养，端正对教学模式的认识。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3．加强课堂教学的研究，努力改变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教学的</w:t>
      </w:r>
      <w:r w:rsidRPr="00A97748">
        <w:rPr>
          <w:rFonts w:asciiTheme="majorEastAsia" w:eastAsiaTheme="majorEastAsia" w:hAnsiTheme="majorEastAsia"/>
          <w:sz w:val="24"/>
          <w:szCs w:val="24"/>
        </w:rPr>
        <w:t>设计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，积极摸索研究学生的认知规律，研究有效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大单元教学的整体设计与教学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。　　</w:t>
      </w:r>
    </w:p>
    <w:p w:rsidR="00A97748" w:rsidRPr="00A97748" w:rsidRDefault="00A97748" w:rsidP="00A97748">
      <w:pPr>
        <w:spacing w:line="400" w:lineRule="exact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b/>
          <w:sz w:val="24"/>
          <w:szCs w:val="24"/>
        </w:rPr>
        <w:t xml:space="preserve">二、主要工作　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1．组织课题组成员学习课题资料，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2．开展课堂教学研究工作，探讨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部编版教材视域下大单元教学的整体设计与教学的实践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3．及时总结，撰写研究小结。　　</w:t>
      </w:r>
    </w:p>
    <w:p w:rsidR="00A97748" w:rsidRPr="00A97748" w:rsidRDefault="00A97748" w:rsidP="00A97748">
      <w:pPr>
        <w:spacing w:line="400" w:lineRule="exact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b/>
          <w:sz w:val="24"/>
          <w:szCs w:val="24"/>
        </w:rPr>
        <w:t xml:space="preserve">三、具体的活动计划　　</w:t>
      </w:r>
    </w:p>
    <w:p w:rsidR="00A97748" w:rsidRPr="00A97748" w:rsidRDefault="00A97748" w:rsidP="00A97748">
      <w:pPr>
        <w:spacing w:line="400" w:lineRule="exact"/>
        <w:ind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四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月份：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1．召开课题组会议，确定本学期课题研究内容。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2．学习课题研究资料。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3．课题制定研究计划。　　</w:t>
      </w:r>
    </w:p>
    <w:p w:rsidR="00A97748" w:rsidRPr="00A97748" w:rsidRDefault="00A97748" w:rsidP="00A97748">
      <w:pPr>
        <w:spacing w:line="400" w:lineRule="exact"/>
        <w:ind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五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月份：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1．集体备课：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四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年级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前四个单元大单元教学的整体设计与教学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的确定。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2.开展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四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年级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大单元教学的整体设计与教学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研究活动。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3．召开课题研究活动。　　</w:t>
      </w:r>
    </w:p>
    <w:p w:rsidR="00A97748" w:rsidRPr="00A97748" w:rsidRDefault="00A97748" w:rsidP="00A97748">
      <w:pPr>
        <w:spacing w:line="400" w:lineRule="exact"/>
        <w:ind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六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月份：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1．集体备课：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四年级后四个单元大单元教学的整体设计与教学的确定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2.开展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四年级大单元教学的整体设计与教学研究活动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3．召开课题研究活动。　</w:t>
      </w:r>
    </w:p>
    <w:p w:rsidR="00A97748" w:rsidRPr="00A97748" w:rsidRDefault="00A97748" w:rsidP="00A97748">
      <w:pPr>
        <w:spacing w:line="400" w:lineRule="exact"/>
        <w:ind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七、</w:t>
      </w:r>
      <w:r w:rsidRPr="00A97748">
        <w:rPr>
          <w:rFonts w:asciiTheme="majorEastAsia" w:eastAsiaTheme="majorEastAsia" w:hAnsiTheme="majorEastAsia"/>
          <w:sz w:val="24"/>
          <w:szCs w:val="24"/>
        </w:rPr>
        <w:t>八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 xml:space="preserve">月份：　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1．召开课题研究活动。</w:t>
      </w:r>
    </w:p>
    <w:p w:rsidR="00A97748" w:rsidRPr="00A97748" w:rsidRDefault="00A97748" w:rsidP="00A97748">
      <w:pPr>
        <w:spacing w:line="40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A97748">
        <w:rPr>
          <w:rFonts w:asciiTheme="majorEastAsia" w:eastAsiaTheme="majorEastAsia" w:hAnsiTheme="majorEastAsia" w:hint="eastAsia"/>
          <w:sz w:val="24"/>
          <w:szCs w:val="24"/>
        </w:rPr>
        <w:t>2.写好小结：适合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部编版教材视域下大单元教学的整体设计与教学的实践研究</w:t>
      </w:r>
      <w:r w:rsidRPr="00A97748">
        <w:rPr>
          <w:rFonts w:asciiTheme="majorEastAsia" w:eastAsiaTheme="majorEastAsia" w:hAnsiTheme="majorEastAsia" w:hint="eastAsia"/>
          <w:sz w:val="24"/>
          <w:szCs w:val="24"/>
        </w:rPr>
        <w:t>的文章类型、介入方式、提供支持的方式。</w:t>
      </w:r>
    </w:p>
    <w:p w:rsidR="00A97748" w:rsidRPr="00A97748" w:rsidRDefault="00A97748" w:rsidP="00A97748">
      <w:pPr>
        <w:spacing w:line="400" w:lineRule="exact"/>
        <w:ind w:firstLineChars="200" w:firstLine="480"/>
        <w:jc w:val="right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A97748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A97748">
        <w:rPr>
          <w:rFonts w:asciiTheme="majorEastAsia" w:eastAsiaTheme="majorEastAsia" w:hAnsiTheme="majorEastAsia"/>
          <w:b/>
          <w:sz w:val="24"/>
          <w:szCs w:val="24"/>
        </w:rPr>
        <w:t>20</w:t>
      </w:r>
      <w:r w:rsidRPr="00A97748">
        <w:rPr>
          <w:rFonts w:asciiTheme="majorEastAsia" w:eastAsiaTheme="majorEastAsia" w:hAnsiTheme="majorEastAsia"/>
          <w:b/>
          <w:sz w:val="24"/>
          <w:szCs w:val="24"/>
        </w:rPr>
        <w:t>20.4</w:t>
      </w:r>
    </w:p>
    <w:sectPr w:rsidR="00A97748" w:rsidRPr="00A9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C1" w:rsidRDefault="003768C1" w:rsidP="00A97748">
      <w:r>
        <w:separator/>
      </w:r>
    </w:p>
  </w:endnote>
  <w:endnote w:type="continuationSeparator" w:id="0">
    <w:p w:rsidR="003768C1" w:rsidRDefault="003768C1" w:rsidP="00A9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C1" w:rsidRDefault="003768C1" w:rsidP="00A97748">
      <w:r>
        <w:separator/>
      </w:r>
    </w:p>
  </w:footnote>
  <w:footnote w:type="continuationSeparator" w:id="0">
    <w:p w:rsidR="003768C1" w:rsidRDefault="003768C1" w:rsidP="00A9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E"/>
    <w:rsid w:val="003768C1"/>
    <w:rsid w:val="009036BD"/>
    <w:rsid w:val="00A97748"/>
    <w:rsid w:val="00E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BC5C2F-8E90-4038-AA5F-3CAEA2AD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7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7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2020-06-04T14:03:00Z</dcterms:created>
  <dcterms:modified xsi:type="dcterms:W3CDTF">2020-06-04T14:12:00Z</dcterms:modified>
</cp:coreProperties>
</file>