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708C" w:rsidRDefault="003B708C" w:rsidP="003B708C">
      <w:pPr>
        <w:ind w:firstLineChars="550" w:firstLine="1980"/>
        <w:jc w:val="left"/>
        <w:rPr>
          <w:rFonts w:ascii="宋体" w:eastAsia="宋体" w:hAnsi="宋体" w:cs="宋体" w:hint="eastAsia"/>
          <w:color w:val="333333"/>
          <w:sz w:val="36"/>
          <w:szCs w:val="36"/>
        </w:rPr>
      </w:pPr>
      <w:bookmarkStart w:id="0" w:name="_GoBack"/>
      <w:bookmarkEnd w:id="0"/>
      <w:r>
        <w:rPr>
          <w:rFonts w:ascii="宋体" w:eastAsia="宋体" w:hAnsi="宋体" w:cs="宋体" w:hint="eastAsia"/>
          <w:color w:val="333333"/>
          <w:sz w:val="36"/>
          <w:szCs w:val="36"/>
        </w:rPr>
        <w:t>《</w:t>
      </w:r>
      <w:r>
        <w:rPr>
          <w:rFonts w:ascii="宋体" w:eastAsia="宋体" w:hAnsi="宋体" w:cs="宋体" w:hint="eastAsia"/>
          <w:color w:val="333333"/>
          <w:sz w:val="36"/>
          <w:szCs w:val="36"/>
        </w:rPr>
        <w:t>春夏秋冬</w:t>
      </w:r>
      <w:r>
        <w:rPr>
          <w:rFonts w:ascii="宋体" w:eastAsia="宋体" w:hAnsi="宋体" w:cs="宋体" w:hint="eastAsia"/>
          <w:color w:val="333333"/>
          <w:sz w:val="36"/>
          <w:szCs w:val="36"/>
        </w:rPr>
        <w:t>》教学</w:t>
      </w:r>
      <w:r>
        <w:rPr>
          <w:rFonts w:ascii="宋体" w:eastAsia="宋体" w:hAnsi="宋体" w:cs="宋体"/>
          <w:color w:val="333333"/>
          <w:sz w:val="36"/>
          <w:szCs w:val="36"/>
        </w:rPr>
        <w:t>反思</w:t>
      </w:r>
    </w:p>
    <w:p w:rsidR="00461A42" w:rsidRPr="003B708C" w:rsidRDefault="003B708C" w:rsidP="003B708C">
      <w:pPr>
        <w:ind w:firstLineChars="200" w:firstLine="720"/>
        <w:jc w:val="left"/>
        <w:rPr>
          <w:sz w:val="36"/>
          <w:szCs w:val="36"/>
        </w:rPr>
      </w:pPr>
      <w:r w:rsidRPr="003B708C">
        <w:rPr>
          <w:rFonts w:ascii="宋体" w:eastAsia="宋体" w:hAnsi="宋体" w:cs="宋体" w:hint="eastAsia"/>
          <w:color w:val="333333"/>
          <w:sz w:val="36"/>
          <w:szCs w:val="36"/>
        </w:rPr>
        <w:t>这篇课文是一年级下册的第一篇识字课文。本课以词串识字的形式出现，围绕着“四季”这个主题，勾画出了一年不同的四季画面。全文共有8个词语，8个短语，分成四组，第一组、第三组，揭示了四季的代表性天气以及四季的景物，第二组、第四组则告诉了我们这些景物的特点。课文浅显易懂，插图优美，从儿童的生活出发，因此学生对于本课内容的理解难度并不大。《语文课程标准》要求在识字教学中激发学生主动识字的愿望，培养学生独立识字的能力。因此，本识字课建立在“趣味”的基础上，借助插图，采用多种方式，引导学生经历识字过程，获得识字体验，最终准确识字。同时，本课词串读起来有一定的节奏感，因此教师还要放手让学生多读，反复接触文本语言，感受文本的韵律美。</w:t>
      </w:r>
    </w:p>
    <w:sectPr w:rsidR="00461A42" w:rsidRPr="003B708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2551" w:rsidRDefault="00B22551" w:rsidP="003B708C">
      <w:r>
        <w:separator/>
      </w:r>
    </w:p>
  </w:endnote>
  <w:endnote w:type="continuationSeparator" w:id="0">
    <w:p w:rsidR="00B22551" w:rsidRDefault="00B22551" w:rsidP="003B70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2551" w:rsidRDefault="00B22551" w:rsidP="003B708C">
      <w:r>
        <w:separator/>
      </w:r>
    </w:p>
  </w:footnote>
  <w:footnote w:type="continuationSeparator" w:id="0">
    <w:p w:rsidR="00B22551" w:rsidRDefault="00B22551" w:rsidP="003B70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09F"/>
    <w:rsid w:val="0027209F"/>
    <w:rsid w:val="003B708C"/>
    <w:rsid w:val="00461A42"/>
    <w:rsid w:val="00B22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64E92EE-6536-45A9-826A-42A5F43264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B70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B70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B70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B70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qy128</dc:creator>
  <cp:keywords/>
  <dc:description/>
  <cp:lastModifiedBy>qy128</cp:lastModifiedBy>
  <cp:revision>2</cp:revision>
  <dcterms:created xsi:type="dcterms:W3CDTF">2018-04-11T08:39:00Z</dcterms:created>
  <dcterms:modified xsi:type="dcterms:W3CDTF">2018-04-11T08:41:00Z</dcterms:modified>
</cp:coreProperties>
</file>